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9"/>
        <w:jc w:val="center"/>
        <w:rPr>
          <w:rFonts w:cs="仿宋_GB2312" w:eastAsia="黑体"/>
          <w:b/>
          <w:sz w:val="44"/>
          <w:szCs w:val="44"/>
        </w:rPr>
      </w:pPr>
      <w:r>
        <w:rPr>
          <w:rFonts w:cs="仿宋_GB2312" w:eastAsia="黑体"/>
          <w:b/>
          <w:sz w:val="44"/>
          <w:szCs w:val="44"/>
        </w:rPr>
        <w:t>沈阳师范大</w:t>
      </w:r>
      <w:r>
        <w:rPr>
          <w:rFonts w:cs="仿宋_GB2312" w:eastAsia="黑体" w:hint="eastAsia"/>
          <w:b/>
          <w:sz w:val="44"/>
          <w:szCs w:val="44"/>
        </w:rPr>
        <w:t>学</w:t>
      </w:r>
      <w:r>
        <w:rPr>
          <w:rFonts w:cs="仿宋_GB2312" w:eastAsia="黑体"/>
          <w:b/>
          <w:sz w:val="44"/>
          <w:szCs w:val="44"/>
        </w:rPr>
        <w:t>202</w:t>
      </w:r>
      <w:r>
        <w:rPr>
          <w:rFonts w:cs="仿宋_GB2312" w:eastAsia="黑体" w:hint="eastAsia"/>
          <w:b/>
          <w:sz w:val="44"/>
          <w:szCs w:val="44"/>
        </w:rPr>
        <w:t>2</w:t>
      </w:r>
      <w:r>
        <w:rPr>
          <w:rFonts w:cs="仿宋_GB2312" w:eastAsia="黑体"/>
          <w:b/>
          <w:sz w:val="44"/>
          <w:szCs w:val="44"/>
        </w:rPr>
        <w:t>年</w:t>
      </w:r>
      <w:r>
        <w:rPr>
          <w:rFonts w:cs="仿宋_GB2312" w:eastAsia="黑体" w:hint="eastAsia"/>
          <w:b/>
          <w:sz w:val="44"/>
          <w:szCs w:val="44"/>
        </w:rPr>
        <w:t>自主招生</w:t>
      </w:r>
    </w:p>
    <w:p>
      <w:pPr>
        <w:pStyle w:val="style4099"/>
        <w:jc w:val="center"/>
        <w:rPr>
          <w:rFonts w:cs="仿宋_GB2312" w:eastAsia="黑体"/>
          <w:b/>
          <w:sz w:val="44"/>
          <w:szCs w:val="44"/>
        </w:rPr>
      </w:pPr>
      <w:r>
        <w:rPr>
          <w:rFonts w:cs="仿宋_GB2312" w:eastAsia="黑体" w:hint="eastAsia"/>
          <w:b/>
          <w:sz w:val="44"/>
          <w:szCs w:val="44"/>
        </w:rPr>
        <w:t>增额</w:t>
      </w:r>
      <w:r>
        <w:rPr>
          <w:rFonts w:cs="仿宋_GB2312" w:eastAsia="黑体" w:hint="eastAsia"/>
          <w:b/>
          <w:sz w:val="44"/>
          <w:szCs w:val="44"/>
        </w:rPr>
        <w:t>报名</w:t>
      </w:r>
      <w:r>
        <w:rPr>
          <w:rFonts w:cs="仿宋_GB2312" w:eastAsia="黑体" w:hint="eastAsia"/>
          <w:b/>
          <w:sz w:val="44"/>
          <w:szCs w:val="44"/>
        </w:rPr>
        <w:t>考试</w:t>
      </w:r>
      <w:r>
        <w:rPr>
          <w:rFonts w:cs="仿宋_GB2312" w:eastAsia="黑体"/>
          <w:b/>
          <w:sz w:val="44"/>
          <w:szCs w:val="44"/>
        </w:rPr>
        <w:t>须知</w:t>
      </w:r>
    </w:p>
    <w:p>
      <w:pPr>
        <w:pStyle w:val="style0"/>
        <w:ind w:firstLine="683" w:firstLineChars="200"/>
        <w:jc w:val="left"/>
        <w:rPr>
          <w:rFonts w:ascii="黑体" w:cs="黑体" w:eastAsia="黑体" w:hAnsi="黑体"/>
          <w:b/>
          <w:color w:val="000000"/>
          <w:kern w:val="0"/>
          <w:sz w:val="34"/>
          <w:szCs w:val="34"/>
        </w:rPr>
      </w:pPr>
      <w:r>
        <w:rPr>
          <w:rFonts w:ascii="黑体" w:cs="黑体" w:eastAsia="黑体" w:hAnsi="黑体" w:hint="eastAsia"/>
          <w:b/>
          <w:color w:val="000000"/>
          <w:kern w:val="0"/>
          <w:sz w:val="34"/>
          <w:szCs w:val="34"/>
        </w:rPr>
        <w:t>一、报名要求</w:t>
      </w:r>
    </w:p>
    <w:p>
      <w:pPr>
        <w:pStyle w:val="style0"/>
        <w:ind w:firstLine="680" w:firstLineChars="200"/>
        <w:jc w:val="left"/>
        <w:rPr>
          <w:rFonts w:ascii="宋体" w:cs="仿宋_GB2312" w:hAnsi="宋体"/>
          <w:color w:val="000000"/>
          <w:kern w:val="0"/>
          <w:sz w:val="34"/>
          <w:szCs w:val="34"/>
        </w:rPr>
      </w:pP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2022年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8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月15日--</w:t>
      </w:r>
      <w:r>
        <w:rPr>
          <w:rFonts w:ascii="宋体" w:cs="仿宋_GB2312" w:hAnsi="宋体" w:hint="default"/>
          <w:color w:val="000000"/>
          <w:kern w:val="0"/>
          <w:sz w:val="34"/>
          <w:szCs w:val="34"/>
          <w:lang w:val="en-US"/>
        </w:rPr>
        <w:t>9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月</w:t>
      </w:r>
      <w:r>
        <w:rPr>
          <w:rFonts w:ascii="宋体" w:cs="仿宋_GB2312" w:hAnsi="宋体" w:hint="default"/>
          <w:color w:val="000000"/>
          <w:kern w:val="0"/>
          <w:sz w:val="34"/>
          <w:szCs w:val="34"/>
          <w:lang w:val="en-US"/>
        </w:rPr>
        <w:t>1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日，考生登录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沈阳师范大学国际商学院官网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cib.synu.edu.cn,</w:t>
      </w:r>
      <w:r>
        <w:rPr>
          <w:rFonts w:hint="eastAsia"/>
        </w:rPr>
        <w:t xml:space="preserve"> 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“招生就业”专栏，下载《沈阳师范大学2022年自主招生增额报考申请表》《沈阳师范大学2022年自主招生增额报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名考试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须知》《沈阳师范大学国际商学院修读美方学位相关规则及要求确认书》，详细阅读《增额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报名考试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须知》并按要求报名。</w:t>
      </w:r>
    </w:p>
    <w:p>
      <w:pPr>
        <w:pStyle w:val="style0"/>
        <w:ind w:firstLine="680" w:firstLineChars="200"/>
        <w:jc w:val="left"/>
        <w:rPr>
          <w:rFonts w:ascii="宋体" w:cs="仿宋_GB2312" w:hAnsi="宋体"/>
          <w:color w:val="000000"/>
          <w:kern w:val="0"/>
          <w:sz w:val="34"/>
          <w:szCs w:val="34"/>
        </w:rPr>
      </w:pP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1.《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增额</w:t>
      </w:r>
      <w:r>
        <w:rPr>
          <w:rFonts w:ascii="宋体" w:cs="仿宋_GB2312" w:hAnsi="宋体"/>
          <w:color w:val="000000"/>
          <w:kern w:val="0"/>
          <w:sz w:val="34"/>
          <w:szCs w:val="34"/>
        </w:rPr>
        <w:t>报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考申请表》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务必按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要求填写</w:t>
      </w:r>
      <w:r>
        <w:rPr>
          <w:rFonts w:ascii="宋体" w:cs="仿宋_GB2312" w:hAnsi="宋体"/>
          <w:color w:val="000000"/>
          <w:kern w:val="0"/>
          <w:sz w:val="34"/>
          <w:szCs w:val="34"/>
        </w:rPr>
        <w:t>，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保持word版本格式不变；</w:t>
      </w:r>
    </w:p>
    <w:p>
      <w:pPr>
        <w:pStyle w:val="style0"/>
        <w:ind w:firstLine="680" w:firstLineChars="200"/>
        <w:jc w:val="left"/>
        <w:rPr>
          <w:rFonts w:ascii="宋体" w:cs="仿宋_GB2312" w:hAnsi="宋体"/>
          <w:color w:val="000000"/>
          <w:kern w:val="0"/>
          <w:sz w:val="34"/>
          <w:szCs w:val="34"/>
        </w:rPr>
      </w:pP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2.《修读美方学位确认书》由家长和学生本人签字并按手印，扫描后上传电子版；</w:t>
      </w:r>
    </w:p>
    <w:p>
      <w:pPr>
        <w:pStyle w:val="style0"/>
        <w:ind w:firstLine="680" w:firstLineChars="200"/>
        <w:jc w:val="left"/>
        <w:rPr>
          <w:rFonts w:ascii="宋体" w:cs="仿宋_GB2312" w:hAnsi="宋体"/>
          <w:color w:val="000000"/>
          <w:kern w:val="0"/>
          <w:sz w:val="34"/>
          <w:szCs w:val="34"/>
        </w:rPr>
      </w:pP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 xml:space="preserve">3.身份证（正反面）电子版；     </w:t>
      </w:r>
    </w:p>
    <w:p>
      <w:pPr>
        <w:pStyle w:val="style0"/>
        <w:ind w:firstLine="680" w:firstLineChars="200"/>
        <w:jc w:val="left"/>
        <w:rPr>
          <w:rFonts w:ascii="宋体" w:cs="仿宋_GB2312" w:hAnsi="宋体"/>
          <w:color w:val="000000"/>
          <w:kern w:val="0"/>
          <w:sz w:val="34"/>
          <w:szCs w:val="34"/>
        </w:rPr>
      </w:pP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4.高中毕业证或同等学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力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 xml:space="preserve">证原件电子版； </w:t>
      </w:r>
    </w:p>
    <w:p>
      <w:pPr>
        <w:pStyle w:val="style0"/>
        <w:ind w:firstLine="680" w:firstLineChars="200"/>
        <w:jc w:val="left"/>
        <w:rPr>
          <w:rFonts w:ascii="宋体" w:cs="仿宋_GB2312" w:hAnsi="宋体"/>
          <w:color w:val="000000"/>
          <w:kern w:val="0"/>
          <w:sz w:val="34"/>
          <w:szCs w:val="34"/>
        </w:rPr>
      </w:pP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5.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境外大学正式录取通知书（在读生可提供大学成绩单原件）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电子版</w:t>
      </w:r>
      <w:r>
        <w:rPr>
          <w:rFonts w:ascii="宋体" w:cs="仿宋_GB2312" w:hAnsi="宋体" w:hint="eastAsia"/>
          <w:kern w:val="0"/>
          <w:sz w:val="34"/>
          <w:szCs w:val="34"/>
        </w:rPr>
        <w:t>；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 xml:space="preserve">        </w:t>
      </w:r>
    </w:p>
    <w:p>
      <w:pPr>
        <w:pStyle w:val="style0"/>
        <w:ind w:firstLine="680" w:firstLineChars="200"/>
        <w:jc w:val="left"/>
        <w:rPr>
          <w:rFonts w:ascii="宋体" w:cs="仿宋_GB2312" w:hAnsi="宋体"/>
          <w:color w:val="000000"/>
          <w:kern w:val="0"/>
          <w:sz w:val="34"/>
          <w:szCs w:val="34"/>
        </w:rPr>
      </w:pP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6.近期免冠蓝底1寸照片电子版。</w:t>
      </w:r>
    </w:p>
    <w:p>
      <w:pPr>
        <w:pStyle w:val="style0"/>
        <w:ind w:firstLine="680" w:firstLineChars="200"/>
        <w:jc w:val="left"/>
        <w:rPr>
          <w:rFonts w:ascii="宋体" w:cs="仿宋_GB2312" w:hAnsi="宋体"/>
          <w:color w:val="000000"/>
          <w:kern w:val="0"/>
          <w:sz w:val="34"/>
          <w:szCs w:val="34"/>
        </w:rPr>
      </w:pP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每项材料以学生姓名+材料名称命名，例如：王某某+报考申请表，王某某+美方学位确认书，将以上报考材料打包压缩为一个文件夹，文件夹以学生姓名命名发送</w:t>
      </w:r>
      <w:r>
        <w:rPr>
          <w:rFonts w:ascii="宋体" w:cs="仿宋_GB2312" w:hAnsi="宋体"/>
          <w:color w:val="000000"/>
          <w:kern w:val="0"/>
          <w:sz w:val="34"/>
          <w:szCs w:val="34"/>
        </w:rPr>
        <w:t>至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邮箱</w:t>
      </w:r>
      <w:r>
        <w:rPr>
          <w:rFonts w:ascii="宋体" w:cs="仿宋_GB2312" w:hAnsi="宋体"/>
          <w:color w:val="000000"/>
          <w:kern w:val="0"/>
          <w:sz w:val="34"/>
          <w:szCs w:val="34"/>
        </w:rPr>
        <w:t>cib108@synu.edu.cn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，拨打招生办电话确认报名是否成功。</w:t>
      </w:r>
    </w:p>
    <w:p>
      <w:pPr>
        <w:pStyle w:val="style0"/>
        <w:rPr>
          <w:rFonts w:ascii="宋体" w:cs="仿宋_GB2312" w:hAnsi="宋体"/>
          <w:b/>
          <w:color w:val="000000"/>
          <w:kern w:val="0"/>
          <w:sz w:val="34"/>
          <w:szCs w:val="34"/>
        </w:rPr>
      </w:pP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 xml:space="preserve">    </w:t>
      </w:r>
      <w:r>
        <w:rPr>
          <w:rFonts w:ascii="黑体" w:cs="黑体" w:eastAsia="黑体" w:hAnsi="黑体" w:hint="eastAsia"/>
          <w:b/>
          <w:color w:val="000000"/>
          <w:kern w:val="0"/>
          <w:sz w:val="34"/>
          <w:szCs w:val="34"/>
        </w:rPr>
        <w:t>二、考试安排</w:t>
      </w:r>
    </w:p>
    <w:p>
      <w:pPr>
        <w:pStyle w:val="style179"/>
        <w:ind w:firstLine="680"/>
        <w:rPr>
          <w:rFonts w:ascii="宋体" w:cs="仿宋_GB2312" w:hAnsi="宋体"/>
          <w:color w:val="000000"/>
          <w:kern w:val="0"/>
          <w:sz w:val="34"/>
          <w:szCs w:val="34"/>
        </w:rPr>
      </w:pP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1.考试时间</w:t>
      </w:r>
      <w:r>
        <w:rPr>
          <w:rFonts w:ascii="宋体" w:cs="仿宋_GB2312" w:hAnsi="宋体" w:hint="eastAsia"/>
          <w:color w:val="000000"/>
          <w:kern w:val="0"/>
          <w:sz w:val="34"/>
          <w:szCs w:val="34"/>
          <w:lang w:eastAsia="zh-CN"/>
        </w:rPr>
        <w:t>待定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，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学院根据考生报名</w:t>
      </w:r>
      <w:r>
        <w:rPr>
          <w:rFonts w:ascii="宋体" w:cs="仿宋_GB2312" w:hAnsi="宋体" w:hint="eastAsia"/>
          <w:color w:val="000000"/>
          <w:kern w:val="0"/>
          <w:sz w:val="34"/>
          <w:szCs w:val="34"/>
          <w:lang w:eastAsia="zh-CN"/>
        </w:rPr>
        <w:t>情况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，安排学生参加考试。</w:t>
      </w:r>
    </w:p>
    <w:p>
      <w:pPr>
        <w:pStyle w:val="style179"/>
        <w:ind w:firstLine="680"/>
        <w:rPr>
          <w:rFonts w:ascii="宋体" w:cs="仿宋_GB2312" w:hAnsi="宋体"/>
          <w:sz w:val="34"/>
          <w:szCs w:val="34"/>
        </w:rPr>
      </w:pP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2.考试方式及地点等，按照上级疫情防控部门和学校相关要求确定，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学院官网将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会及时发布</w:t>
      </w:r>
      <w:r>
        <w:rPr>
          <w:rFonts w:ascii="宋体" w:cs="仿宋_GB2312" w:hAnsi="宋体" w:hint="eastAsia"/>
          <w:color w:val="000000"/>
          <w:kern w:val="0"/>
          <w:sz w:val="34"/>
          <w:szCs w:val="34"/>
          <w:lang w:eastAsia="zh-CN"/>
        </w:rPr>
        <w:t>考试公告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，请考生务必及时查收相关信息，并保证相关联系人手机畅通，提前做好考试准备。</w:t>
      </w:r>
    </w:p>
    <w:p>
      <w:pPr>
        <w:pStyle w:val="style4099"/>
        <w:rPr>
          <w:rFonts w:eastAsia="黑体"/>
          <w:b/>
          <w:sz w:val="34"/>
          <w:szCs w:val="34"/>
        </w:rPr>
      </w:pPr>
      <w:r>
        <w:rPr>
          <w:rFonts w:ascii="宋体" w:cs="仿宋_GB2312" w:hAnsi="宋体" w:hint="eastAsia"/>
          <w:sz w:val="34"/>
          <w:szCs w:val="34"/>
        </w:rPr>
        <w:t xml:space="preserve">    </w:t>
      </w:r>
      <w:r>
        <w:rPr>
          <w:rFonts w:eastAsia="黑体" w:hint="eastAsia"/>
          <w:b/>
          <w:sz w:val="34"/>
          <w:szCs w:val="34"/>
        </w:rPr>
        <w:t>三、录取通知</w:t>
      </w:r>
    </w:p>
    <w:p>
      <w:pPr>
        <w:pStyle w:val="style0"/>
        <w:jc w:val="left"/>
        <w:rPr>
          <w:rFonts w:ascii="宋体" w:cs="仿宋_GB2312" w:hAnsi="宋体"/>
          <w:color w:val="000000"/>
          <w:kern w:val="0"/>
          <w:sz w:val="34"/>
          <w:szCs w:val="34"/>
        </w:rPr>
      </w:pP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 xml:space="preserve">    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考试结束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一周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后</w:t>
      </w: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，</w:t>
      </w:r>
      <w:bookmarkStart w:id="0" w:name="_GoBack"/>
      <w:bookmarkEnd w:id="0"/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>学院电话通知录取结果，请考生及相关联系人保证手机畅通，等待通知。被录取的学生，等待发放录取通知书，报到事宜查看录取通知书中相关材料。</w:t>
      </w:r>
    </w:p>
    <w:p>
      <w:pPr>
        <w:pStyle w:val="style0"/>
        <w:autoSpaceDE w:val="false"/>
        <w:autoSpaceDN w:val="false"/>
        <w:adjustRightInd w:val="false"/>
        <w:jc w:val="left"/>
        <w:rPr>
          <w:rFonts w:ascii="宋体" w:cs="宋体" w:hAnsi="宋体"/>
          <w:b/>
          <w:kern w:val="0"/>
          <w:sz w:val="34"/>
          <w:szCs w:val="34"/>
        </w:rPr>
      </w:pPr>
      <w:r>
        <w:rPr>
          <w:rFonts w:ascii="宋体" w:hAnsi="宋体" w:hint="eastAsia"/>
          <w:sz w:val="34"/>
          <w:szCs w:val="34"/>
        </w:rPr>
        <w:t xml:space="preserve">   </w:t>
      </w:r>
      <w:r>
        <w:rPr>
          <w:rFonts w:ascii="黑体" w:cs="黑体" w:eastAsia="黑体" w:hAnsi="黑体" w:hint="eastAsia"/>
          <w:b/>
          <w:color w:val="000000"/>
          <w:kern w:val="0"/>
          <w:sz w:val="34"/>
          <w:szCs w:val="34"/>
        </w:rPr>
        <w:t xml:space="preserve"> 四、咨询方式</w:t>
      </w:r>
    </w:p>
    <w:p>
      <w:pPr>
        <w:pStyle w:val="style0"/>
        <w:autoSpaceDE w:val="false"/>
        <w:autoSpaceDN w:val="false"/>
        <w:adjustRightInd w:val="false"/>
        <w:jc w:val="left"/>
        <w:rPr>
          <w:rFonts w:ascii="宋体" w:cs="宋体" w:hAnsi="宋体"/>
          <w:kern w:val="0"/>
          <w:sz w:val="34"/>
          <w:szCs w:val="34"/>
        </w:rPr>
      </w:pPr>
      <w:r>
        <w:rPr>
          <w:rFonts w:ascii="宋体" w:cs="宋体" w:hAnsi="宋体" w:hint="eastAsia"/>
          <w:kern w:val="0"/>
          <w:sz w:val="34"/>
          <w:szCs w:val="34"/>
        </w:rPr>
        <w:t xml:space="preserve">    </w:t>
      </w:r>
      <w:r>
        <w:rPr>
          <w:rFonts w:ascii="宋体" w:cs="宋体" w:hAnsi="宋体" w:hint="eastAsia"/>
          <w:kern w:val="0"/>
          <w:sz w:val="34"/>
          <w:szCs w:val="34"/>
        </w:rPr>
        <w:t>根据疾控防疫</w:t>
      </w:r>
      <w:r>
        <w:rPr>
          <w:rFonts w:ascii="宋体" w:cs="宋体" w:hAnsi="宋体" w:hint="eastAsia"/>
          <w:kern w:val="0"/>
          <w:sz w:val="34"/>
          <w:szCs w:val="34"/>
        </w:rPr>
        <w:t>要求，疫情期间，不接待现场咨询。</w:t>
      </w:r>
    </w:p>
    <w:p>
      <w:pPr>
        <w:pStyle w:val="style0"/>
        <w:autoSpaceDE w:val="false"/>
        <w:autoSpaceDN w:val="false"/>
        <w:adjustRightInd w:val="false"/>
        <w:jc w:val="left"/>
        <w:rPr>
          <w:rFonts w:ascii="宋体" w:cs="宋体" w:hAnsi="宋体"/>
          <w:kern w:val="0"/>
          <w:sz w:val="34"/>
          <w:szCs w:val="34"/>
        </w:rPr>
      </w:pPr>
      <w:r>
        <w:rPr>
          <w:rFonts w:ascii="宋体" w:cs="宋体" w:hAnsi="宋体" w:hint="eastAsia"/>
          <w:kern w:val="0"/>
          <w:sz w:val="34"/>
          <w:szCs w:val="34"/>
        </w:rPr>
        <w:t xml:space="preserve">    电话：024-86576712    024-86577676</w:t>
      </w:r>
    </w:p>
    <w:p>
      <w:pPr>
        <w:pStyle w:val="style0"/>
        <w:autoSpaceDE w:val="false"/>
        <w:autoSpaceDN w:val="false"/>
        <w:adjustRightInd w:val="false"/>
        <w:jc w:val="left"/>
        <w:rPr>
          <w:rFonts w:ascii="宋体" w:cs="宋体" w:hAnsi="宋体"/>
          <w:kern w:val="0"/>
          <w:sz w:val="34"/>
          <w:szCs w:val="34"/>
        </w:rPr>
      </w:pPr>
    </w:p>
    <w:p>
      <w:pPr>
        <w:pStyle w:val="style0"/>
        <w:autoSpaceDE w:val="false"/>
        <w:autoSpaceDN w:val="false"/>
        <w:adjustRightInd w:val="false"/>
        <w:jc w:val="left"/>
        <w:rPr>
          <w:rFonts w:ascii="宋体" w:cs="仿宋_GB2312" w:hAnsi="宋体"/>
          <w:b/>
          <w:color w:val="000000"/>
          <w:kern w:val="0"/>
          <w:sz w:val="34"/>
          <w:szCs w:val="34"/>
        </w:rPr>
      </w:pPr>
      <w:r>
        <w:rPr>
          <w:rFonts w:ascii="宋体" w:cs="仿宋_GB2312" w:hAnsi="宋体" w:hint="eastAsia"/>
          <w:color w:val="000000"/>
          <w:kern w:val="0"/>
          <w:sz w:val="34"/>
          <w:szCs w:val="34"/>
        </w:rPr>
        <w:t xml:space="preserve">    </w:t>
      </w:r>
      <w:r>
        <w:rPr>
          <w:rFonts w:ascii="宋体" w:cs="仿宋_GB2312" w:hAnsi="宋体" w:hint="eastAsia"/>
          <w:b/>
          <w:color w:val="000000"/>
          <w:kern w:val="0"/>
          <w:sz w:val="34"/>
          <w:szCs w:val="34"/>
        </w:rPr>
        <w:t>特别声明：我院不设任何招生分支机构，无任何考试相关辅导培训，请考生及家长</w:t>
      </w:r>
      <w:r>
        <w:rPr>
          <w:rFonts w:ascii="宋体" w:cs="仿宋_GB2312" w:hAnsi="宋体" w:hint="eastAsia"/>
          <w:b/>
          <w:color w:val="000000"/>
          <w:kern w:val="0"/>
          <w:sz w:val="34"/>
          <w:szCs w:val="34"/>
        </w:rPr>
        <w:t>勿</w:t>
      </w:r>
      <w:r>
        <w:rPr>
          <w:rFonts w:ascii="宋体" w:cs="仿宋_GB2312" w:hAnsi="宋体" w:hint="eastAsia"/>
          <w:b/>
          <w:color w:val="000000"/>
          <w:kern w:val="0"/>
          <w:sz w:val="34"/>
          <w:szCs w:val="34"/>
        </w:rPr>
        <w:t>轻信，防受骗！</w:t>
      </w:r>
    </w:p>
    <w:p>
      <w:pPr>
        <w:pStyle w:val="style0"/>
        <w:autoSpaceDE w:val="false"/>
        <w:autoSpaceDN w:val="false"/>
        <w:adjustRightInd w:val="false"/>
        <w:jc w:val="left"/>
        <w:rPr>
          <w:rFonts w:ascii="宋体" w:cs="仿宋_GB2312" w:hAnsi="宋体"/>
          <w:b/>
          <w:color w:val="000000"/>
          <w:kern w:val="0"/>
          <w:sz w:val="34"/>
          <w:szCs w:val="34"/>
        </w:rPr>
      </w:pPr>
    </w:p>
    <w:p>
      <w:pPr>
        <w:pStyle w:val="style0"/>
        <w:autoSpaceDE w:val="false"/>
        <w:autoSpaceDN w:val="false"/>
        <w:adjustRightInd w:val="false"/>
        <w:jc w:val="left"/>
        <w:rPr>
          <w:rFonts w:ascii="宋体" w:cs="仿宋_GB2312" w:hAnsi="宋体"/>
          <w:b/>
          <w:color w:val="000000"/>
          <w:kern w:val="0"/>
          <w:sz w:val="34"/>
          <w:szCs w:val="34"/>
        </w:rPr>
      </w:pPr>
      <w:r>
        <w:rPr>
          <w:rFonts w:ascii="宋体" w:cs="仿宋_GB2312" w:hAnsi="宋体" w:hint="eastAsia"/>
          <w:b/>
          <w:color w:val="000000"/>
          <w:kern w:val="0"/>
          <w:sz w:val="34"/>
          <w:szCs w:val="34"/>
        </w:rPr>
        <w:t xml:space="preserve">                       </w:t>
      </w:r>
      <w:r>
        <w:rPr>
          <w:rFonts w:ascii="宋体" w:cs="仿宋_GB2312" w:hAnsi="宋体" w:hint="eastAsia"/>
          <w:b/>
          <w:color w:val="000000"/>
          <w:kern w:val="0"/>
          <w:sz w:val="34"/>
          <w:szCs w:val="34"/>
        </w:rPr>
        <w:t xml:space="preserve">   </w:t>
      </w:r>
      <w:r>
        <w:rPr>
          <w:rFonts w:ascii="宋体" w:cs="仿宋_GB2312" w:hAnsi="宋体" w:hint="eastAsia"/>
          <w:b/>
          <w:color w:val="000000"/>
          <w:kern w:val="0"/>
          <w:sz w:val="34"/>
          <w:szCs w:val="34"/>
        </w:rPr>
        <w:t xml:space="preserve">  </w:t>
      </w:r>
      <w:r>
        <w:rPr>
          <w:rFonts w:ascii="宋体" w:cs="仿宋_GB2312" w:hAnsi="宋体" w:hint="eastAsia"/>
          <w:b/>
          <w:color w:val="000000"/>
          <w:kern w:val="0"/>
          <w:sz w:val="34"/>
          <w:szCs w:val="34"/>
        </w:rPr>
        <w:t>沈阳师范大学</w:t>
      </w:r>
    </w:p>
    <w:p>
      <w:pPr>
        <w:pStyle w:val="style0"/>
        <w:autoSpaceDE w:val="false"/>
        <w:autoSpaceDN w:val="false"/>
        <w:adjustRightInd w:val="false"/>
        <w:jc w:val="left"/>
        <w:rPr>
          <w:rFonts w:ascii="宋体" w:cs="仿宋_GB2312" w:hAnsi="宋体"/>
          <w:b/>
          <w:color w:val="000000"/>
          <w:kern w:val="0"/>
          <w:sz w:val="34"/>
          <w:szCs w:val="34"/>
        </w:rPr>
      </w:pPr>
      <w:r>
        <w:rPr>
          <w:rFonts w:ascii="宋体" w:cs="仿宋_GB2312" w:hAnsi="宋体" w:hint="eastAsia"/>
          <w:b/>
          <w:color w:val="000000"/>
          <w:kern w:val="0"/>
          <w:sz w:val="34"/>
          <w:szCs w:val="34"/>
        </w:rPr>
        <w:t xml:space="preserve">                      </w:t>
      </w:r>
      <w:r>
        <w:rPr>
          <w:rFonts w:ascii="宋体" w:cs="仿宋_GB2312" w:hAnsi="宋体" w:hint="eastAsia"/>
          <w:b/>
          <w:color w:val="000000"/>
          <w:kern w:val="0"/>
          <w:sz w:val="34"/>
          <w:szCs w:val="34"/>
        </w:rPr>
        <w:t xml:space="preserve">      </w:t>
      </w:r>
      <w:r>
        <w:rPr>
          <w:rFonts w:ascii="宋体" w:cs="仿宋_GB2312" w:hAnsi="宋体" w:hint="eastAsia"/>
          <w:b/>
          <w:color w:val="000000"/>
          <w:kern w:val="0"/>
          <w:sz w:val="34"/>
          <w:szCs w:val="34"/>
        </w:rPr>
        <w:t>2022年</w:t>
      </w:r>
      <w:r>
        <w:rPr>
          <w:rFonts w:ascii="宋体" w:cs="仿宋_GB2312" w:hAnsi="宋体" w:hint="eastAsia"/>
          <w:b/>
          <w:color w:val="000000"/>
          <w:kern w:val="0"/>
          <w:sz w:val="34"/>
          <w:szCs w:val="34"/>
        </w:rPr>
        <w:t>8</w:t>
      </w:r>
      <w:r>
        <w:rPr>
          <w:rFonts w:ascii="宋体" w:cs="仿宋_GB2312" w:hAnsi="宋体" w:hint="eastAsia"/>
          <w:b/>
          <w:color w:val="000000"/>
          <w:kern w:val="0"/>
          <w:sz w:val="34"/>
          <w:szCs w:val="34"/>
        </w:rPr>
        <w:t>月</w:t>
      </w:r>
      <w:r>
        <w:rPr>
          <w:rFonts w:ascii="宋体" w:cs="仿宋_GB2312" w:hAnsi="宋体" w:hint="eastAsia"/>
          <w:b/>
          <w:color w:val="000000"/>
          <w:kern w:val="0"/>
          <w:sz w:val="34"/>
          <w:szCs w:val="34"/>
        </w:rPr>
        <w:t>14</w:t>
      </w:r>
      <w:r>
        <w:rPr>
          <w:rFonts w:ascii="宋体" w:cs="仿宋_GB2312" w:hAnsi="宋体" w:hint="eastAsia"/>
          <w:b/>
          <w:color w:val="000000"/>
          <w:kern w:val="0"/>
          <w:sz w:val="34"/>
          <w:szCs w:val="34"/>
        </w:rPr>
        <w:t>日</w:t>
      </w:r>
    </w:p>
    <w:sectPr>
      <w:pgSz w:w="11906" w:h="16838" w:orient="portrait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hAnsi="Times New Roman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0">
    <w:name w:val="annotation text"/>
    <w:basedOn w:val="style0"/>
    <w:next w:val="style30"/>
    <w:link w:val="style4100"/>
    <w:qFormat/>
    <w:uiPriority w:val="99"/>
    <w:pPr>
      <w:jc w:val="left"/>
    </w:pPr>
    <w:rPr/>
  </w:style>
  <w:style w:type="paragraph" w:styleId="style153">
    <w:name w:val="Balloon Text"/>
    <w:basedOn w:val="style0"/>
    <w:next w:val="style153"/>
    <w:link w:val="style4102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hAnsi="Calibri"/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hAnsi="Calibri"/>
      <w:sz w:val="18"/>
      <w:szCs w:val="18"/>
    </w:rPr>
  </w:style>
  <w:style w:type="paragraph" w:styleId="style29">
    <w:name w:val="footnote text"/>
    <w:basedOn w:val="style0"/>
    <w:next w:val="style29"/>
    <w:link w:val="style4103"/>
    <w:qFormat/>
    <w:uiPriority w:val="99"/>
    <w:pPr>
      <w:snapToGrid w:val="false"/>
      <w:jc w:val="left"/>
    </w:pPr>
    <w:rPr>
      <w:sz w:val="18"/>
      <w:szCs w:val="18"/>
    </w:rPr>
  </w:style>
  <w:style w:type="paragraph" w:styleId="style106">
    <w:name w:val="annotation subject"/>
    <w:basedOn w:val="style30"/>
    <w:next w:val="style30"/>
    <w:link w:val="style4101"/>
    <w:qFormat/>
    <w:uiPriority w:val="99"/>
    <w:pPr/>
    <w:rPr>
      <w:b/>
      <w:bCs/>
    </w:rPr>
  </w:style>
  <w:style w:type="table" w:styleId="style154">
    <w:name w:val="Table Grid"/>
    <w:basedOn w:val="style105"/>
    <w:next w:val="style154"/>
    <w:qFormat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39">
    <w:name w:val="annotation reference"/>
    <w:basedOn w:val="style65"/>
    <w:next w:val="style39"/>
    <w:qFormat/>
    <w:uiPriority w:val="99"/>
    <w:rPr>
      <w:sz w:val="21"/>
      <w:szCs w:val="21"/>
    </w:rPr>
  </w:style>
  <w:style w:type="character" w:styleId="style38">
    <w:name w:val="footnote reference"/>
    <w:basedOn w:val="style65"/>
    <w:next w:val="style38"/>
    <w:qFormat/>
    <w:uiPriority w:val="99"/>
    <w:rPr>
      <w:vertAlign w:val="superscript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paragraph" w:customStyle="1" w:styleId="style4099">
    <w:name w:val="Default"/>
    <w:next w:val="style4099"/>
    <w:qFormat/>
    <w:pPr>
      <w:widowControl w:val="false"/>
      <w:autoSpaceDE w:val="false"/>
      <w:autoSpaceDN w:val="false"/>
      <w:adjustRightInd w:val="false"/>
    </w:pPr>
    <w:rPr>
      <w:rFonts w:ascii="黑体" w:cs="黑体" w:hAnsi="黑体"/>
      <w:color w:val="000000"/>
      <w:sz w:val="24"/>
      <w:szCs w:val="24"/>
    </w:rPr>
  </w:style>
  <w:style w:type="character" w:customStyle="1" w:styleId="style4100">
    <w:name w:val="批注文字 Char"/>
    <w:basedOn w:val="style65"/>
    <w:next w:val="style4100"/>
    <w:link w:val="style30"/>
    <w:qFormat/>
    <w:uiPriority w:val="99"/>
    <w:rPr>
      <w:rFonts w:ascii="Times New Roman" w:cs="Times New Roman" w:eastAsia="宋体" w:hAnsi="Times New Roman"/>
      <w:szCs w:val="24"/>
    </w:rPr>
  </w:style>
  <w:style w:type="character" w:customStyle="1" w:styleId="style4101">
    <w:name w:val="批注主题 Char"/>
    <w:basedOn w:val="style4100"/>
    <w:next w:val="style4101"/>
    <w:link w:val="style106"/>
    <w:qFormat/>
    <w:uiPriority w:val="99"/>
    <w:rPr>
      <w:rFonts w:ascii="Times New Roman" w:cs="Times New Roman" w:eastAsia="宋体" w:hAnsi="Times New Roman"/>
      <w:b/>
      <w:bCs/>
      <w:szCs w:val="24"/>
    </w:rPr>
  </w:style>
  <w:style w:type="character" w:customStyle="1" w:styleId="style4102">
    <w:name w:val="批注框文本 Char"/>
    <w:basedOn w:val="style65"/>
    <w:next w:val="style4102"/>
    <w:link w:val="style153"/>
    <w:qFormat/>
    <w:uiPriority w:val="99"/>
    <w:rPr>
      <w:rFonts w:ascii="Times New Roman" w:cs="Times New Roman" w:eastAsia="宋体" w:hAnsi="Times New Roman"/>
      <w:sz w:val="18"/>
      <w:szCs w:val="18"/>
    </w:rPr>
  </w:style>
  <w:style w:type="character" w:customStyle="1" w:styleId="style4103">
    <w:name w:val="脚注文本 Char"/>
    <w:basedOn w:val="style65"/>
    <w:next w:val="style4103"/>
    <w:link w:val="style29"/>
    <w:qFormat/>
    <w:uiPriority w:val="99"/>
    <w:rPr>
      <w:rFonts w:ascii="Times New Roman" w:cs="Times New Roman" w:eastAsia="宋体" w:hAnsi="Times New Roman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268F-0B6E-4028-AB9D-37C12D44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Words>678</Words>
  <Pages>2</Pages>
  <Characters>762</Characters>
  <Application>WPS Office</Application>
  <DocSecurity>0</DocSecurity>
  <Paragraphs>24</Paragraphs>
  <ScaleCrop>false</ScaleCrop>
  <LinksUpToDate>false</LinksUpToDate>
  <CharactersWithSpaces>865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2021-06-15T04:26:00Z</dcterms:created>
  <dc:creator>hp001</dc:creator>
  <lastModifiedBy>Mi 10 Pro</lastModifiedBy>
  <lastPrinted>2021-06-02T02:16:00Z</lastPrinted>
  <dcterms:modified xsi:type="dcterms:W3CDTF">2022-08-22T04:07:10Z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94E55B345D504101837F8917E587ED14</vt:lpwstr>
  </property>
</Properties>
</file>